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53" w:rsidRDefault="000E3153" w:rsidP="008F1190">
      <w:pPr>
        <w:rPr>
          <w:rFonts w:ascii="Franklin Gothic Book" w:hAnsi="Franklin Gothic Book"/>
        </w:rPr>
      </w:pPr>
    </w:p>
    <w:p w:rsidR="000E3153" w:rsidRDefault="000E3153" w:rsidP="008F1190">
      <w:pPr>
        <w:rPr>
          <w:rFonts w:ascii="Franklin Gothic Book" w:hAnsi="Franklin Gothic Book"/>
        </w:rPr>
      </w:pPr>
    </w:p>
    <w:p w:rsidR="000E3153" w:rsidRDefault="000E3153" w:rsidP="008F1190">
      <w:pPr>
        <w:rPr>
          <w:rFonts w:ascii="Franklin Gothic Book" w:hAnsi="Franklin Gothic Book"/>
        </w:rPr>
      </w:pPr>
    </w:p>
    <w:p w:rsidR="008F1190" w:rsidRDefault="008F1190" w:rsidP="00DF7E50">
      <w:pPr>
        <w:jc w:val="center"/>
        <w:rPr>
          <w:rFonts w:ascii="Franklin Gothic Book" w:hAnsi="Franklin Gothic Book"/>
        </w:rPr>
      </w:pPr>
      <w:r>
        <w:rPr>
          <w:rFonts w:ascii="Franklin Gothic Book" w:hAnsi="Franklin Gothic Book"/>
        </w:rPr>
        <w:t xml:space="preserve">PRIVACY NOTICE FOR </w:t>
      </w:r>
      <w:proofErr w:type="spellStart"/>
      <w:r>
        <w:rPr>
          <w:rFonts w:ascii="Franklin Gothic Book" w:hAnsi="Franklin Gothic Book"/>
        </w:rPr>
        <w:t>KEYHOLDERS</w:t>
      </w:r>
      <w:proofErr w:type="spellEnd"/>
      <w:r>
        <w:rPr>
          <w:rFonts w:ascii="Franklin Gothic Book" w:hAnsi="Franklin Gothic Book"/>
        </w:rPr>
        <w:t xml:space="preserve"> OF </w:t>
      </w:r>
      <w:proofErr w:type="spellStart"/>
      <w:r>
        <w:rPr>
          <w:rFonts w:ascii="Franklin Gothic Book" w:hAnsi="Franklin Gothic Book"/>
        </w:rPr>
        <w:t>SIDWELL</w:t>
      </w:r>
      <w:proofErr w:type="spellEnd"/>
      <w:r>
        <w:rPr>
          <w:rFonts w:ascii="Franklin Gothic Book" w:hAnsi="Franklin Gothic Book"/>
        </w:rPr>
        <w:t xml:space="preserve"> STREET METHODIST CHURCH</w:t>
      </w:r>
    </w:p>
    <w:p w:rsidR="008F1190" w:rsidRDefault="008F1190" w:rsidP="008F1190">
      <w:pPr>
        <w:rPr>
          <w:rFonts w:ascii="Franklin Gothic Book" w:hAnsi="Franklin Gothic Book"/>
        </w:rPr>
      </w:pPr>
    </w:p>
    <w:p w:rsidR="008F1190" w:rsidRPr="008553CF" w:rsidRDefault="008F1190" w:rsidP="008F1190">
      <w:pPr>
        <w:rPr>
          <w:rFonts w:ascii="Franklin Gothic Book" w:hAnsi="Franklin Gothic Book"/>
        </w:rPr>
      </w:pPr>
      <w:r>
        <w:rPr>
          <w:rFonts w:ascii="Franklin Gothic Book" w:hAnsi="Franklin Gothic Book"/>
        </w:rPr>
        <w:t>T</w:t>
      </w:r>
      <w:r w:rsidRPr="008553CF">
        <w:rPr>
          <w:rFonts w:ascii="Franklin Gothic Book" w:hAnsi="Franklin Gothic Book"/>
        </w:rPr>
        <w:t xml:space="preserve">his privacy notice </w:t>
      </w:r>
      <w:r>
        <w:rPr>
          <w:rFonts w:ascii="Franklin Gothic Book" w:hAnsi="Franklin Gothic Book"/>
        </w:rPr>
        <w:t>is for those who have</w:t>
      </w:r>
      <w:r w:rsidRPr="008553CF">
        <w:rPr>
          <w:rFonts w:ascii="Franklin Gothic Book" w:hAnsi="Franklin Gothic Book"/>
        </w:rPr>
        <w:t xml:space="preserve"> offered to act as a </w:t>
      </w:r>
      <w:proofErr w:type="spellStart"/>
      <w:r w:rsidRPr="008553CF">
        <w:rPr>
          <w:rFonts w:ascii="Franklin Gothic Book" w:hAnsi="Franklin Gothic Book"/>
        </w:rPr>
        <w:t>keyholder</w:t>
      </w:r>
      <w:proofErr w:type="spellEnd"/>
      <w:r w:rsidRPr="008553CF">
        <w:rPr>
          <w:rFonts w:ascii="Franklin Gothic Book" w:hAnsi="Franklin Gothic Book"/>
        </w:rPr>
        <w:t xml:space="preserve"> for</w:t>
      </w:r>
      <w:r>
        <w:rPr>
          <w:rFonts w:ascii="Franklin Gothic Book" w:hAnsi="Franklin Gothic Book"/>
        </w:rPr>
        <w:t xml:space="preserve"> </w:t>
      </w:r>
      <w:proofErr w:type="spellStart"/>
      <w:r>
        <w:rPr>
          <w:rFonts w:ascii="Franklin Gothic Book" w:hAnsi="Franklin Gothic Book"/>
        </w:rPr>
        <w:t>Sidwell</w:t>
      </w:r>
      <w:proofErr w:type="spellEnd"/>
      <w:r>
        <w:rPr>
          <w:rFonts w:ascii="Franklin Gothic Book" w:hAnsi="Franklin Gothic Book"/>
        </w:rPr>
        <w:t xml:space="preserve"> Street Methodist Church</w:t>
      </w:r>
      <w:r w:rsidRPr="008553CF">
        <w:rPr>
          <w:rFonts w:ascii="Franklin Gothic Book" w:hAnsi="Franklin Gothic Book"/>
        </w:rPr>
        <w:t>. The Methodist Church is committed to the protection of your rights under the General Data Protection Regulation (</w:t>
      </w:r>
      <w:proofErr w:type="spellStart"/>
      <w:r w:rsidRPr="008553CF">
        <w:rPr>
          <w:rFonts w:ascii="Franklin Gothic Book" w:hAnsi="Franklin Gothic Book"/>
        </w:rPr>
        <w:t>GDPR</w:t>
      </w:r>
      <w:proofErr w:type="spellEnd"/>
      <w:r w:rsidRPr="008553CF">
        <w:rPr>
          <w:rFonts w:ascii="Franklin Gothic Book" w:hAnsi="Franklin Gothic Book"/>
        </w:rPr>
        <w:t>) and the Data Protection Act 2018.  This notice will inform you of your rights and information about how we hold and use your personal data</w:t>
      </w:r>
      <w:r>
        <w:rPr>
          <w:rFonts w:ascii="Franklin Gothic Book" w:hAnsi="Franklin Gothic Book"/>
        </w:rPr>
        <w:t xml:space="preserve">. </w:t>
      </w:r>
      <w:r w:rsidRPr="008553CF">
        <w:rPr>
          <w:rFonts w:ascii="Franklin Gothic Book" w:hAnsi="Franklin Gothic Book"/>
        </w:rPr>
        <w:t xml:space="preserve">  </w:t>
      </w:r>
    </w:p>
    <w:p w:rsidR="008F1190" w:rsidRPr="008553CF" w:rsidRDefault="008F1190" w:rsidP="008F1190">
      <w:pPr>
        <w:rPr>
          <w:rFonts w:ascii="Franklin Gothic Book" w:hAnsi="Franklin Gothic Book"/>
        </w:rPr>
      </w:pPr>
    </w:p>
    <w:p w:rsidR="008F1190" w:rsidRPr="008553CF" w:rsidRDefault="008F1190" w:rsidP="008F1190">
      <w:pPr>
        <w:pStyle w:val="ListParagraph"/>
        <w:numPr>
          <w:ilvl w:val="0"/>
          <w:numId w:val="1"/>
        </w:numPr>
        <w:ind w:left="360"/>
        <w:rPr>
          <w:rFonts w:ascii="Franklin Gothic Book" w:hAnsi="Franklin Gothic Book"/>
          <w:b/>
        </w:rPr>
      </w:pPr>
      <w:r w:rsidRPr="008553CF">
        <w:rPr>
          <w:rFonts w:ascii="Franklin Gothic Book" w:hAnsi="Franklin Gothic Book"/>
          <w:b/>
        </w:rPr>
        <w:t>What is personal data?</w:t>
      </w:r>
    </w:p>
    <w:p w:rsidR="008F1190" w:rsidRPr="008553CF" w:rsidRDefault="008F1190" w:rsidP="008F1190">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rsidR="008F1190" w:rsidRPr="008553CF" w:rsidRDefault="008F1190" w:rsidP="008F1190">
      <w:pPr>
        <w:pStyle w:val="ListParagraph"/>
        <w:ind w:left="0"/>
        <w:rPr>
          <w:rFonts w:ascii="Franklin Gothic Book" w:hAnsi="Franklin Gothic Book"/>
        </w:rPr>
      </w:pPr>
    </w:p>
    <w:p w:rsidR="008F1190" w:rsidRPr="008553CF" w:rsidRDefault="008F1190" w:rsidP="008F1190">
      <w:pPr>
        <w:pStyle w:val="ListParagraph"/>
        <w:ind w:left="0"/>
        <w:rPr>
          <w:rFonts w:ascii="Franklin Gothic Book" w:hAnsi="Franklin Gothic Book"/>
          <w:b/>
        </w:rPr>
      </w:pPr>
      <w:r w:rsidRPr="008553CF">
        <w:rPr>
          <w:rFonts w:ascii="Franklin Gothic Book" w:hAnsi="Franklin Gothic Book"/>
          <w:b/>
        </w:rPr>
        <w:t>How do we process your data?</w:t>
      </w:r>
    </w:p>
    <w:p w:rsidR="008F1190" w:rsidRPr="008553CF" w:rsidRDefault="008F1190" w:rsidP="008F1190">
      <w:pPr>
        <w:rPr>
          <w:rFonts w:ascii="Franklin Gothic Book" w:hAnsi="Franklin Gothic Book"/>
        </w:rPr>
      </w:pPr>
      <w:r w:rsidRPr="008553CF">
        <w:rPr>
          <w:rFonts w:ascii="Franklin Gothic Book" w:hAnsi="Franklin Gothic Book"/>
        </w:rPr>
        <w:t xml:space="preserve">In compliance with the </w:t>
      </w:r>
      <w:proofErr w:type="spellStart"/>
      <w:r w:rsidRPr="008553CF">
        <w:rPr>
          <w:rFonts w:ascii="Franklin Gothic Book" w:hAnsi="Franklin Gothic Book"/>
        </w:rPr>
        <w:t>GDPR</w:t>
      </w:r>
      <w:proofErr w:type="spellEnd"/>
      <w:r w:rsidRPr="008553CF">
        <w:rPr>
          <w:rFonts w:ascii="Franklin Gothic Book" w:hAnsi="Franklin Gothic Book"/>
        </w:rPr>
        <w:t>, the Methodist Church makes the following commitments about the processing of your data:</w:t>
      </w:r>
    </w:p>
    <w:p w:rsidR="008F1190" w:rsidRPr="008553CF" w:rsidRDefault="008F1190" w:rsidP="008F1190">
      <w:pPr>
        <w:rPr>
          <w:rFonts w:ascii="Franklin Gothic Book" w:hAnsi="Franklin Gothic Book"/>
        </w:rPr>
      </w:pP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proofErr w:type="spellStart"/>
      <w:r w:rsidRPr="008553CF">
        <w:rPr>
          <w:rFonts w:ascii="Franklin Gothic Book" w:hAnsi="Franklin Gothic Book"/>
        </w:rPr>
        <w:t>keyholder</w:t>
      </w:r>
      <w:proofErr w:type="spellEnd"/>
      <w:r w:rsidRPr="008553CF">
        <w:rPr>
          <w:rFonts w:ascii="Franklin Gothic Book" w:hAnsi="Franklin Gothic Book"/>
        </w:rPr>
        <w:t xml:space="preserve"> activities.</w:t>
      </w: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rsidR="008F1190" w:rsidRPr="008553CF" w:rsidRDefault="008F1190" w:rsidP="008F1190">
      <w:pPr>
        <w:pStyle w:val="ListParagraph"/>
        <w:numPr>
          <w:ilvl w:val="0"/>
          <w:numId w:val="2"/>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rsidR="008F1190" w:rsidRPr="008553CF" w:rsidRDefault="008F1190" w:rsidP="008F1190">
      <w:pPr>
        <w:pStyle w:val="BodyText"/>
        <w:jc w:val="left"/>
        <w:rPr>
          <w:rFonts w:ascii="Franklin Gothic Book" w:hAnsi="Franklin Gothic Book" w:cs="Arial"/>
          <w:color w:val="000000"/>
          <w:szCs w:val="24"/>
        </w:rPr>
      </w:pPr>
    </w:p>
    <w:p w:rsidR="008F1190" w:rsidRPr="008553CF" w:rsidRDefault="008F1190" w:rsidP="008F1190">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t>
      </w:r>
      <w:r w:rsidR="00EB4599">
        <w:rPr>
          <w:rFonts w:ascii="Franklin Gothic Book" w:hAnsi="Franklin Gothic Book" w:cs="Arial"/>
          <w:color w:val="000000"/>
          <w:szCs w:val="24"/>
        </w:rPr>
        <w:t>may</w:t>
      </w:r>
      <w:r w:rsidRPr="008553CF">
        <w:rPr>
          <w:rFonts w:ascii="Franklin Gothic Book" w:hAnsi="Franklin Gothic Book" w:cs="Arial"/>
          <w:color w:val="000000"/>
          <w:szCs w:val="24"/>
        </w:rPr>
        <w:t xml:space="preserve"> use your personal data for the following purposes: </w:t>
      </w:r>
    </w:p>
    <w:p w:rsidR="008F1190" w:rsidRPr="008553CF" w:rsidRDefault="008F1190" w:rsidP="008F1190">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(Amend or add additional processing activities to fit individual circumstances)</w:t>
      </w:r>
    </w:p>
    <w:p w:rsidR="008F1190" w:rsidRPr="008553CF" w:rsidRDefault="008F1190" w:rsidP="008F1190">
      <w:pPr>
        <w:pStyle w:val="BodyText"/>
        <w:jc w:val="left"/>
        <w:rPr>
          <w:rFonts w:ascii="Franklin Gothic Book" w:hAnsi="Franklin Gothic Book" w:cs="Arial"/>
          <w:b/>
          <w:color w:val="000000"/>
          <w:szCs w:val="24"/>
        </w:rPr>
      </w:pPr>
    </w:p>
    <w:p w:rsidR="008F1190" w:rsidRPr="008553CF" w:rsidRDefault="008F1190" w:rsidP="008F1190">
      <w:pPr>
        <w:pStyle w:val="BodyText"/>
        <w:numPr>
          <w:ilvl w:val="0"/>
          <w:numId w:val="6"/>
        </w:numPr>
        <w:ind w:left="360"/>
        <w:jc w:val="left"/>
        <w:rPr>
          <w:rFonts w:ascii="Franklin Gothic Book" w:hAnsi="Franklin Gothic Book" w:cs="Arial"/>
          <w:b/>
          <w:color w:val="000000"/>
          <w:szCs w:val="24"/>
          <w:lang/>
        </w:rPr>
      </w:pPr>
      <w:proofErr w:type="gramStart"/>
      <w:r w:rsidRPr="008553CF">
        <w:rPr>
          <w:rFonts w:ascii="Franklin Gothic Book" w:hAnsi="Franklin Gothic Book" w:cs="Arial"/>
          <w:color w:val="000000"/>
          <w:szCs w:val="24"/>
          <w:lang/>
        </w:rPr>
        <w:t>to</w:t>
      </w:r>
      <w:proofErr w:type="gramEnd"/>
      <w:r w:rsidRPr="008553CF">
        <w:rPr>
          <w:rFonts w:ascii="Franklin Gothic Book" w:hAnsi="Franklin Gothic Book" w:cs="Arial"/>
          <w:color w:val="000000"/>
          <w:szCs w:val="24"/>
          <w:lang/>
        </w:rPr>
        <w:t xml:space="preserve"> maintain an electronic </w:t>
      </w:r>
      <w:r w:rsidR="00EB4599">
        <w:rPr>
          <w:rFonts w:ascii="Franklin Gothic Book" w:hAnsi="Franklin Gothic Book" w:cs="Arial"/>
          <w:color w:val="000000"/>
          <w:szCs w:val="24"/>
          <w:lang/>
        </w:rPr>
        <w:t xml:space="preserve">(or manual) </w:t>
      </w:r>
      <w:r w:rsidRPr="008553CF">
        <w:rPr>
          <w:rFonts w:ascii="Franklin Gothic Book" w:hAnsi="Franklin Gothic Book" w:cs="Arial"/>
          <w:color w:val="000000"/>
          <w:szCs w:val="24"/>
          <w:lang/>
        </w:rPr>
        <w:t xml:space="preserve">record of those who are willing to act as a </w:t>
      </w:r>
      <w:proofErr w:type="spellStart"/>
      <w:r w:rsidRPr="008553CF">
        <w:rPr>
          <w:rFonts w:ascii="Franklin Gothic Book" w:hAnsi="Franklin Gothic Book" w:cs="Arial"/>
          <w:color w:val="000000"/>
          <w:szCs w:val="24"/>
          <w:lang/>
        </w:rPr>
        <w:t>keyholder</w:t>
      </w:r>
      <w:proofErr w:type="spellEnd"/>
      <w:r w:rsidRPr="008553CF">
        <w:rPr>
          <w:rFonts w:ascii="Franklin Gothic Book" w:hAnsi="Franklin Gothic Book" w:cs="Arial"/>
          <w:color w:val="000000"/>
          <w:szCs w:val="24"/>
          <w:lang/>
        </w:rPr>
        <w:t xml:space="preserve"> for </w:t>
      </w:r>
      <w:proofErr w:type="spellStart"/>
      <w:r w:rsidR="00EB4599">
        <w:rPr>
          <w:rFonts w:ascii="Franklin Gothic Book" w:hAnsi="Franklin Gothic Book" w:cs="Arial"/>
          <w:color w:val="000000"/>
          <w:szCs w:val="24"/>
          <w:lang/>
        </w:rPr>
        <w:t>Sidwell</w:t>
      </w:r>
      <w:proofErr w:type="spellEnd"/>
      <w:r w:rsidR="00EB4599">
        <w:rPr>
          <w:rFonts w:ascii="Franklin Gothic Book" w:hAnsi="Franklin Gothic Book" w:cs="Arial"/>
          <w:color w:val="000000"/>
          <w:szCs w:val="24"/>
          <w:lang/>
        </w:rPr>
        <w:t xml:space="preserve"> Street Methodist Church</w:t>
      </w:r>
      <w:r w:rsidRPr="008553CF">
        <w:rPr>
          <w:rFonts w:ascii="Franklin Gothic Book" w:hAnsi="Franklin Gothic Book" w:cs="Arial"/>
          <w:b/>
          <w:color w:val="000000"/>
          <w:szCs w:val="24"/>
          <w:lang/>
        </w:rPr>
        <w:t xml:space="preserve">, </w:t>
      </w:r>
      <w:r w:rsidRPr="008553CF">
        <w:rPr>
          <w:rFonts w:ascii="Franklin Gothic Book" w:hAnsi="Franklin Gothic Book" w:cs="Arial"/>
          <w:color w:val="000000"/>
          <w:szCs w:val="24"/>
          <w:lang/>
        </w:rPr>
        <w:t>held by</w:t>
      </w:r>
      <w:r w:rsidRPr="008553CF">
        <w:rPr>
          <w:rFonts w:ascii="Franklin Gothic Book" w:hAnsi="Franklin Gothic Book" w:cs="Arial"/>
          <w:b/>
          <w:color w:val="000000"/>
          <w:szCs w:val="24"/>
          <w:lang/>
        </w:rPr>
        <w:t xml:space="preserve"> </w:t>
      </w:r>
      <w:r w:rsidR="00EB4599" w:rsidRPr="00EB4599">
        <w:rPr>
          <w:rFonts w:ascii="Franklin Gothic Book" w:hAnsi="Franklin Gothic Book" w:cs="Arial"/>
          <w:color w:val="000000"/>
          <w:szCs w:val="24"/>
          <w:lang/>
        </w:rPr>
        <w:t>our</w:t>
      </w:r>
      <w:r w:rsidR="00EB4599">
        <w:rPr>
          <w:rFonts w:ascii="Franklin Gothic Book" w:hAnsi="Franklin Gothic Book" w:cs="Arial"/>
          <w:b/>
          <w:color w:val="000000"/>
          <w:szCs w:val="24"/>
          <w:lang/>
        </w:rPr>
        <w:t xml:space="preserve"> </w:t>
      </w:r>
      <w:r w:rsidR="00EB4599">
        <w:rPr>
          <w:rFonts w:ascii="Franklin Gothic Book" w:hAnsi="Franklin Gothic Book" w:cs="Arial"/>
          <w:color w:val="000000"/>
          <w:szCs w:val="24"/>
          <w:lang/>
        </w:rPr>
        <w:t>Safeguarding Officer.</w:t>
      </w:r>
    </w:p>
    <w:p w:rsidR="008F1190" w:rsidRPr="008553CF" w:rsidRDefault="008F1190" w:rsidP="008F1190">
      <w:pPr>
        <w:pStyle w:val="BodyText"/>
        <w:numPr>
          <w:ilvl w:val="0"/>
          <w:numId w:val="6"/>
        </w:numPr>
        <w:ind w:left="360"/>
        <w:jc w:val="left"/>
        <w:rPr>
          <w:rFonts w:ascii="Franklin Gothic Book" w:hAnsi="Franklin Gothic Book" w:cs="Arial"/>
          <w:b/>
          <w:color w:val="000000"/>
          <w:szCs w:val="24"/>
          <w:lang/>
        </w:rPr>
      </w:pPr>
      <w:r w:rsidRPr="008553CF">
        <w:rPr>
          <w:rFonts w:ascii="Franklin Gothic Book" w:hAnsi="Franklin Gothic Book" w:cs="Arial"/>
          <w:color w:val="000000"/>
          <w:szCs w:val="24"/>
          <w:lang/>
        </w:rPr>
        <w:t xml:space="preserve">to provide contact details of </w:t>
      </w:r>
      <w:proofErr w:type="spellStart"/>
      <w:r w:rsidRPr="008553CF">
        <w:rPr>
          <w:rFonts w:ascii="Franklin Gothic Book" w:hAnsi="Franklin Gothic Book" w:cs="Arial"/>
          <w:color w:val="000000"/>
          <w:szCs w:val="24"/>
          <w:lang/>
        </w:rPr>
        <w:t>keyholders</w:t>
      </w:r>
      <w:proofErr w:type="spellEnd"/>
      <w:r w:rsidRPr="008553CF">
        <w:rPr>
          <w:rFonts w:ascii="Franklin Gothic Book" w:hAnsi="Franklin Gothic Book" w:cs="Arial"/>
          <w:color w:val="000000"/>
          <w:szCs w:val="24"/>
          <w:lang/>
        </w:rPr>
        <w:t xml:space="preserve"> to parties who may need access to the building including</w:t>
      </w:r>
      <w:r w:rsidRPr="008553CF">
        <w:rPr>
          <w:rFonts w:ascii="Franklin Gothic Book" w:hAnsi="Franklin Gothic Book" w:cs="Arial"/>
          <w:b/>
          <w:color w:val="000000"/>
          <w:szCs w:val="24"/>
          <w:lang/>
        </w:rPr>
        <w:t xml:space="preserve"> </w:t>
      </w:r>
      <w:r w:rsidRPr="008553CF">
        <w:rPr>
          <w:rFonts w:ascii="Franklin Gothic Book" w:hAnsi="Franklin Gothic Book" w:cs="Arial"/>
          <w:color w:val="000000"/>
          <w:szCs w:val="24"/>
          <w:lang/>
        </w:rPr>
        <w:t>emergency services/maintenance contractors and users of the facilities</w:t>
      </w:r>
    </w:p>
    <w:p w:rsidR="008F1190" w:rsidRPr="008553CF" w:rsidRDefault="008F1190" w:rsidP="008F1190">
      <w:pPr>
        <w:pStyle w:val="BodyText"/>
        <w:numPr>
          <w:ilvl w:val="0"/>
          <w:numId w:val="5"/>
        </w:numPr>
        <w:ind w:left="360"/>
        <w:jc w:val="left"/>
        <w:rPr>
          <w:rFonts w:ascii="Franklin Gothic Book" w:hAnsi="Franklin Gothic Book" w:cs="Arial"/>
          <w:szCs w:val="24"/>
        </w:rPr>
      </w:pPr>
      <w:proofErr w:type="gramStart"/>
      <w:r w:rsidRPr="008553CF">
        <w:rPr>
          <w:rFonts w:ascii="Franklin Gothic Book" w:hAnsi="Franklin Gothic Book" w:cs="Arial"/>
          <w:szCs w:val="24"/>
        </w:rPr>
        <w:t>to</w:t>
      </w:r>
      <w:proofErr w:type="gramEnd"/>
      <w:r w:rsidRPr="008553CF">
        <w:rPr>
          <w:rFonts w:ascii="Franklin Gothic Book" w:hAnsi="Franklin Gothic Book" w:cs="Arial"/>
          <w:szCs w:val="24"/>
        </w:rPr>
        <w:t xml:space="preserve"> inform you of information and updates that may be relevant to your role as </w:t>
      </w:r>
      <w:proofErr w:type="spellStart"/>
      <w:r w:rsidRPr="008553CF">
        <w:rPr>
          <w:rFonts w:ascii="Franklin Gothic Book" w:hAnsi="Franklin Gothic Book" w:cs="Arial"/>
          <w:szCs w:val="24"/>
        </w:rPr>
        <w:t>keyholder</w:t>
      </w:r>
      <w:proofErr w:type="spellEnd"/>
      <w:r w:rsidRPr="008553CF">
        <w:rPr>
          <w:rFonts w:ascii="Franklin Gothic Book" w:hAnsi="Franklin Gothic Book" w:cs="Arial"/>
          <w:szCs w:val="24"/>
        </w:rPr>
        <w:t>.</w:t>
      </w:r>
    </w:p>
    <w:p w:rsidR="008F1190" w:rsidRPr="008553CF" w:rsidRDefault="008F1190" w:rsidP="008F1190">
      <w:pPr>
        <w:rPr>
          <w:rFonts w:ascii="Franklin Gothic Book" w:hAnsi="Franklin Gothic Book"/>
        </w:rPr>
      </w:pPr>
    </w:p>
    <w:p w:rsidR="008F1190" w:rsidRPr="008553CF" w:rsidRDefault="008F1190" w:rsidP="008F1190">
      <w:pPr>
        <w:pStyle w:val="BodyText"/>
        <w:numPr>
          <w:ilvl w:val="0"/>
          <w:numId w:val="1"/>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rsidR="008F1190" w:rsidRPr="00DF7E50" w:rsidRDefault="008F1190" w:rsidP="008F1190">
      <w:pPr>
        <w:pStyle w:val="BodyText"/>
        <w:numPr>
          <w:ilvl w:val="0"/>
          <w:numId w:val="4"/>
        </w:numPr>
        <w:ind w:left="360"/>
        <w:jc w:val="left"/>
        <w:rPr>
          <w:rFonts w:ascii="Franklin Gothic Book" w:hAnsi="Franklin Gothic Book" w:cs="Arial"/>
          <w:b/>
          <w:szCs w:val="24"/>
        </w:rPr>
      </w:pPr>
      <w:r w:rsidRPr="00464CC2">
        <w:rPr>
          <w:rFonts w:ascii="Franklin Gothic Book" w:hAnsi="Franklin Gothic Book" w:cs="Arial"/>
          <w:szCs w:val="24"/>
        </w:rPr>
        <w:t xml:space="preserve">Processing is necessary for the legitimate interests of the Methodist Church in Britain to enable you to undertake the role of </w:t>
      </w:r>
      <w:proofErr w:type="spellStart"/>
      <w:r w:rsidRPr="00464CC2">
        <w:rPr>
          <w:rFonts w:ascii="Franklin Gothic Book" w:hAnsi="Franklin Gothic Book" w:cs="Arial"/>
          <w:szCs w:val="24"/>
        </w:rPr>
        <w:t>keyholder</w:t>
      </w:r>
      <w:proofErr w:type="spellEnd"/>
      <w:r w:rsidRPr="00464CC2">
        <w:rPr>
          <w:rFonts w:ascii="Franklin Gothic Book" w:hAnsi="Franklin Gothic Book" w:cs="Arial"/>
          <w:szCs w:val="24"/>
        </w:rPr>
        <w:t xml:space="preserve"> within the Methodist </w:t>
      </w:r>
      <w:r w:rsidRPr="00DF7E50">
        <w:rPr>
          <w:rFonts w:ascii="Franklin Gothic Book" w:hAnsi="Franklin Gothic Book" w:cs="Arial"/>
          <w:b/>
          <w:szCs w:val="24"/>
        </w:rPr>
        <w:t>Church in accordance with safeguarding policy and practice.</w:t>
      </w:r>
    </w:p>
    <w:p w:rsidR="008F1190" w:rsidRPr="008553CF" w:rsidRDefault="008F1190" w:rsidP="008F1190">
      <w:pPr>
        <w:pStyle w:val="BodyText"/>
        <w:numPr>
          <w:ilvl w:val="0"/>
          <w:numId w:val="4"/>
        </w:numPr>
        <w:ind w:left="360"/>
        <w:jc w:val="left"/>
        <w:rPr>
          <w:rFonts w:ascii="Franklin Gothic Book" w:hAnsi="Franklin Gothic Book" w:cs="Arial"/>
          <w:szCs w:val="24"/>
        </w:rPr>
      </w:pPr>
      <w:r w:rsidRPr="008553CF">
        <w:rPr>
          <w:rFonts w:ascii="Franklin Gothic Book" w:hAnsi="Franklin Gothic Book" w:cs="Arial"/>
          <w:szCs w:val="24"/>
        </w:rPr>
        <w:t xml:space="preserve">Processing is carried out by a not-for-profit body with a political, philosophical, religious or trade union aim provided: </w:t>
      </w:r>
    </w:p>
    <w:p w:rsidR="008F1190" w:rsidRPr="008553CF" w:rsidRDefault="008F1190" w:rsidP="008F1190">
      <w:pPr>
        <w:pStyle w:val="BodyText"/>
        <w:numPr>
          <w:ilvl w:val="1"/>
          <w:numId w:val="3"/>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connection with those purposes) and </w:t>
      </w:r>
    </w:p>
    <w:p w:rsidR="008F1190" w:rsidRDefault="008F1190" w:rsidP="008F1190">
      <w:pPr>
        <w:pStyle w:val="BodyText"/>
        <w:numPr>
          <w:ilvl w:val="1"/>
          <w:numId w:val="3"/>
        </w:numPr>
        <w:ind w:left="1080"/>
        <w:jc w:val="left"/>
        <w:rPr>
          <w:rFonts w:ascii="Franklin Gothic Book" w:hAnsi="Franklin Gothic Book" w:cs="Arial"/>
          <w:szCs w:val="24"/>
        </w:rPr>
      </w:pPr>
      <w:proofErr w:type="gramStart"/>
      <w:r w:rsidRPr="008553CF">
        <w:rPr>
          <w:rFonts w:ascii="Franklin Gothic Book" w:hAnsi="Franklin Gothic Book" w:cs="Arial"/>
          <w:szCs w:val="24"/>
        </w:rPr>
        <w:t>there</w:t>
      </w:r>
      <w:proofErr w:type="gramEnd"/>
      <w:r w:rsidRPr="008553CF">
        <w:rPr>
          <w:rFonts w:ascii="Franklin Gothic Book" w:hAnsi="Franklin Gothic Book" w:cs="Arial"/>
          <w:szCs w:val="24"/>
        </w:rPr>
        <w:t xml:space="preserve"> is no disclosure to a third party without consent. </w:t>
      </w:r>
    </w:p>
    <w:p w:rsidR="008F1190" w:rsidRPr="008553CF" w:rsidRDefault="008F1190" w:rsidP="008F1190">
      <w:pPr>
        <w:pStyle w:val="BodyText"/>
        <w:jc w:val="left"/>
        <w:rPr>
          <w:rFonts w:ascii="Franklin Gothic Book" w:hAnsi="Franklin Gothic Book" w:cs="Arial"/>
          <w:color w:val="000000"/>
          <w:szCs w:val="24"/>
        </w:rPr>
      </w:pPr>
    </w:p>
    <w:p w:rsidR="008F1190" w:rsidRPr="008553CF" w:rsidRDefault="008F1190" w:rsidP="008F1190">
      <w:pPr>
        <w:pStyle w:val="BodyText"/>
        <w:numPr>
          <w:ilvl w:val="0"/>
          <w:numId w:val="1"/>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Sharing your personal data</w:t>
      </w:r>
    </w:p>
    <w:p w:rsidR="008F1190" w:rsidRPr="008553CF" w:rsidRDefault="008F1190" w:rsidP="008F1190">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 role and activities identified above. You will be informed if any further sharing of information is deemed necessary and your consent for this will be obtained</w:t>
      </w:r>
      <w:r>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r w:rsidR="000E3153">
        <w:rPr>
          <w:rFonts w:ascii="Franklin Gothic Book" w:hAnsi="Franklin Gothic Book" w:cs="Arial"/>
          <w:color w:val="000000"/>
          <w:szCs w:val="24"/>
        </w:rPr>
        <w:br/>
      </w:r>
    </w:p>
    <w:p w:rsidR="008F1190" w:rsidRPr="008553CF" w:rsidRDefault="008F1190" w:rsidP="008F1190">
      <w:pPr>
        <w:pStyle w:val="BodyText"/>
        <w:numPr>
          <w:ilvl w:val="0"/>
          <w:numId w:val="1"/>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rsidR="008F1190" w:rsidRPr="008553CF" w:rsidRDefault="008F1190" w:rsidP="008F1190">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Records of </w:t>
      </w:r>
      <w:proofErr w:type="spellStart"/>
      <w:r w:rsidRPr="008553CF">
        <w:rPr>
          <w:rFonts w:ascii="Franklin Gothic Book" w:hAnsi="Franklin Gothic Book" w:cs="Arial"/>
          <w:color w:val="000000"/>
          <w:szCs w:val="24"/>
        </w:rPr>
        <w:t>keyholder</w:t>
      </w:r>
      <w:proofErr w:type="spellEnd"/>
      <w:r w:rsidRPr="008553CF">
        <w:rPr>
          <w:rFonts w:ascii="Franklin Gothic Book" w:hAnsi="Franklin Gothic Book" w:cs="Arial"/>
          <w:color w:val="000000"/>
          <w:szCs w:val="24"/>
        </w:rPr>
        <w:t xml:space="preserve"> contact details held locally will be retained for the period of your engagement with this role</w:t>
      </w:r>
      <w:r w:rsidR="00DF7E50">
        <w:rPr>
          <w:rFonts w:ascii="Franklin Gothic Book" w:hAnsi="Franklin Gothic Book" w:cs="Arial"/>
          <w:color w:val="000000"/>
          <w:szCs w:val="24"/>
        </w:rPr>
        <w:t xml:space="preserve"> and until you return the key(s)</w:t>
      </w:r>
      <w:r w:rsidRPr="008553CF">
        <w:rPr>
          <w:rFonts w:ascii="Franklin Gothic Book" w:hAnsi="Franklin Gothic Book" w:cs="Arial"/>
          <w:color w:val="000000"/>
          <w:szCs w:val="24"/>
        </w:rPr>
        <w:t>.</w:t>
      </w:r>
    </w:p>
    <w:sectPr w:rsidR="008F1190" w:rsidRPr="008553CF" w:rsidSect="000E3153">
      <w:pgSz w:w="11906" w:h="16838"/>
      <w:pgMar w:top="284" w:right="567"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F1190"/>
    <w:rsid w:val="000E3153"/>
    <w:rsid w:val="00531FE7"/>
    <w:rsid w:val="0057679E"/>
    <w:rsid w:val="00745159"/>
    <w:rsid w:val="008F1190"/>
    <w:rsid w:val="00980B92"/>
    <w:rsid w:val="00DF7E50"/>
    <w:rsid w:val="00EB4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90"/>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1190"/>
    <w:pPr>
      <w:ind w:left="720"/>
      <w:contextualSpacing/>
    </w:pPr>
  </w:style>
  <w:style w:type="character" w:customStyle="1" w:styleId="ListParagraphChar">
    <w:name w:val="List Paragraph Char"/>
    <w:basedOn w:val="DefaultParagraphFont"/>
    <w:link w:val="ListParagraph"/>
    <w:uiPriority w:val="34"/>
    <w:rsid w:val="008F1190"/>
    <w:rPr>
      <w:rFonts w:ascii="Arial" w:eastAsia="Times New Roman" w:hAnsi="Arial" w:cs="Arial"/>
      <w:sz w:val="24"/>
      <w:szCs w:val="24"/>
    </w:rPr>
  </w:style>
  <w:style w:type="paragraph" w:styleId="BodyText">
    <w:name w:val="Body Text"/>
    <w:basedOn w:val="Normal"/>
    <w:link w:val="BodyTextChar"/>
    <w:rsid w:val="008F1190"/>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8F1190"/>
    <w:rPr>
      <w:rFonts w:ascii="Times New Roman" w:eastAsia="Times New Roman" w:hAnsi="Times New Roman" w:cs="Times New Roman"/>
      <w:sz w:val="24"/>
      <w:szCs w:val="20"/>
      <w:lang w:val="en-AU"/>
    </w:rPr>
  </w:style>
  <w:style w:type="character" w:styleId="Hyperlink">
    <w:name w:val="Hyperlink"/>
    <w:rsid w:val="008F119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jen_e</dc:creator>
  <cp:lastModifiedBy>jen_e</cp:lastModifiedBy>
  <cp:revision>3</cp:revision>
  <dcterms:created xsi:type="dcterms:W3CDTF">2021-10-10T20:44:00Z</dcterms:created>
  <dcterms:modified xsi:type="dcterms:W3CDTF">2021-10-10T21:07:00Z</dcterms:modified>
</cp:coreProperties>
</file>